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2A2F35"/>
          <w:sz w:val="28"/>
          <w:szCs w:val="28"/>
        </w:rPr>
        <w:t>关于202</w:t>
      </w:r>
      <w:r>
        <w:rPr>
          <w:rFonts w:hint="eastAsia" w:asciiTheme="minorEastAsia" w:hAnsiTheme="minorEastAsia" w:eastAsiaTheme="minorEastAsia" w:cstheme="minorEastAsia"/>
          <w:b/>
          <w:bCs/>
          <w:color w:val="2A2F35"/>
          <w:sz w:val="28"/>
          <w:szCs w:val="28"/>
          <w:lang w:val="en-US" w:eastAsia="zh-CN"/>
        </w:rPr>
        <w:t>2</w:t>
      </w:r>
      <w:r>
        <w:rPr>
          <w:rFonts w:hint="eastAsia" w:asciiTheme="minorEastAsia" w:hAnsiTheme="minorEastAsia" w:eastAsiaTheme="minorEastAsia" w:cstheme="minorEastAsia"/>
          <w:b/>
          <w:bCs/>
          <w:color w:val="2A2F35"/>
          <w:sz w:val="28"/>
          <w:szCs w:val="28"/>
        </w:rPr>
        <w:t>年度工程系列专业技术职务任职资格评审申报工作的通知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rPr>
          <w:rFonts w:hint="eastAsia" w:ascii="仿宋_GB2312" w:hAnsi="仿宋_GB2312" w:eastAsia="仿宋_GB2312" w:cs="仿宋_GB2312"/>
          <w:color w:val="2A2F35"/>
          <w:sz w:val="28"/>
          <w:szCs w:val="28"/>
        </w:rPr>
      </w:pPr>
      <w:bookmarkStart w:id="0" w:name="_GoBack"/>
      <w:r>
        <w:rPr>
          <w:rFonts w:hint="eastAsia" w:ascii="仿宋_GB2312" w:hAnsi="仿宋_GB2312" w:eastAsia="仿宋_GB2312" w:cs="仿宋_GB2312"/>
          <w:color w:val="2A2F35"/>
          <w:sz w:val="28"/>
          <w:szCs w:val="28"/>
        </w:rPr>
        <w:t>各职能部门、专业院(所)、分子公司：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70"/>
        <w:jc w:val="left"/>
        <w:rPr>
          <w:rFonts w:hint="eastAsia" w:ascii="仿宋_GB2312" w:hAnsi="仿宋_GB2312" w:eastAsia="仿宋_GB2312" w:cs="仿宋_GB2312"/>
          <w:color w:val="2A2F35"/>
          <w:spacing w:val="0"/>
          <w:sz w:val="28"/>
          <w:szCs w:val="28"/>
        </w:rPr>
      </w:pPr>
      <w:r>
        <w:rPr>
          <w:rFonts w:hint="eastAsia" w:ascii="仿宋_GB2312" w:hAnsi="仿宋_GB2312" w:eastAsia="仿宋_GB2312" w:cs="仿宋_GB2312"/>
          <w:color w:val="2A2F35"/>
          <w:spacing w:val="0"/>
          <w:sz w:val="28"/>
          <w:szCs w:val="28"/>
        </w:rPr>
        <w:t>按照甘肃省统一安排，公司现组织开展202</w:t>
      </w:r>
      <w:r>
        <w:rPr>
          <w:rFonts w:hint="eastAsia" w:ascii="仿宋_GB2312" w:hAnsi="仿宋_GB2312" w:eastAsia="仿宋_GB2312" w:cs="仿宋_GB2312"/>
          <w:color w:val="2A2F35"/>
          <w:spacing w:val="0"/>
          <w:sz w:val="28"/>
          <w:szCs w:val="28"/>
          <w:lang w:val="en-US" w:eastAsia="zh-CN"/>
        </w:rPr>
        <w:t>2</w:t>
      </w:r>
      <w:r>
        <w:rPr>
          <w:rFonts w:hint="eastAsia" w:ascii="仿宋_GB2312" w:hAnsi="仿宋_GB2312" w:eastAsia="仿宋_GB2312" w:cs="仿宋_GB2312"/>
          <w:color w:val="2A2F35"/>
          <w:spacing w:val="0"/>
          <w:sz w:val="28"/>
          <w:szCs w:val="28"/>
        </w:rPr>
        <w:t>年度工程系列专业职称评审申报工作。现将有关事宜通知如下：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firstLineChars="15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一、</w:t>
      </w:r>
      <w:r>
        <w:rPr>
          <w:rFonts w:hint="eastAsia" w:ascii="仿宋_GB2312" w:hAnsi="仿宋_GB2312" w:eastAsia="仿宋_GB2312" w:cs="仿宋_GB2312"/>
          <w:color w:val="2A2F35"/>
          <w:spacing w:val="0"/>
          <w:sz w:val="28"/>
          <w:szCs w:val="28"/>
          <w:lang w:val="en-US" w:eastAsia="zh-CN"/>
        </w:rPr>
        <w:t>中、</w:t>
      </w:r>
      <w:r>
        <w:rPr>
          <w:rFonts w:hint="eastAsia" w:ascii="仿宋_GB2312" w:hAnsi="仿宋_GB2312" w:eastAsia="仿宋_GB2312" w:cs="仿宋_GB2312"/>
          <w:color w:val="2A2F35"/>
          <w:spacing w:val="0"/>
          <w:sz w:val="28"/>
          <w:szCs w:val="28"/>
        </w:rPr>
        <w:t>高级</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评审要求：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1、采矿</w:t>
      </w:r>
      <w:r>
        <w:rPr>
          <w:rFonts w:hint="eastAsia" w:ascii="仿宋_GB2312" w:hAnsi="仿宋_GB2312" w:eastAsia="仿宋_GB2312" w:cs="仿宋_GB2312"/>
          <w:color w:val="2A2F35"/>
          <w:spacing w:val="0"/>
          <w:sz w:val="28"/>
          <w:szCs w:val="28"/>
          <w:lang w:eastAsia="zh-CN"/>
        </w:rPr>
        <w:t>、</w:t>
      </w:r>
      <w:r>
        <w:rPr>
          <w:rFonts w:hint="eastAsia" w:ascii="仿宋_GB2312" w:hAnsi="仿宋_GB2312" w:eastAsia="仿宋_GB2312" w:cs="仿宋_GB2312"/>
          <w:color w:val="2A2F35"/>
          <w:spacing w:val="0"/>
          <w:sz w:val="28"/>
          <w:szCs w:val="28"/>
          <w:lang w:val="en-US" w:eastAsia="zh-CN"/>
        </w:rPr>
        <w:t>地质、测绘</w:t>
      </w:r>
      <w:r>
        <w:rPr>
          <w:rFonts w:hint="eastAsia" w:ascii="仿宋_GB2312" w:hAnsi="仿宋_GB2312" w:eastAsia="仿宋_GB2312" w:cs="仿宋_GB2312"/>
          <w:color w:val="2A2F35"/>
          <w:spacing w:val="0"/>
          <w:sz w:val="28"/>
          <w:szCs w:val="28"/>
        </w:rPr>
        <w:t>专业</w:t>
      </w:r>
      <w:r>
        <w:rPr>
          <w:rFonts w:hint="eastAsia" w:ascii="仿宋_GB2312" w:hAnsi="仿宋_GB2312" w:eastAsia="仿宋_GB2312" w:cs="仿宋_GB2312"/>
          <w:color w:val="2A2F35"/>
          <w:spacing w:val="0"/>
          <w:sz w:val="28"/>
          <w:szCs w:val="28"/>
          <w:lang w:val="en-US" w:eastAsia="zh-CN"/>
        </w:rPr>
        <w:t>请</w:t>
      </w:r>
      <w:r>
        <w:rPr>
          <w:rFonts w:hint="eastAsia" w:ascii="仿宋_GB2312" w:hAnsi="仿宋_GB2312" w:eastAsia="仿宋_GB2312" w:cs="仿宋_GB2312"/>
          <w:color w:val="2A2F35"/>
          <w:spacing w:val="0"/>
          <w:sz w:val="28"/>
          <w:szCs w:val="28"/>
        </w:rPr>
        <w:t>参照《甘肃省自然资源厅</w:t>
      </w:r>
      <w:r>
        <w:rPr>
          <w:rFonts w:hint="eastAsia" w:ascii="仿宋_GB2312" w:hAnsi="仿宋_GB2312" w:eastAsia="仿宋_GB2312" w:cs="仿宋_GB2312"/>
          <w:b w:val="0"/>
          <w:color w:val="2A2F35"/>
          <w:spacing w:val="0"/>
          <w:sz w:val="28"/>
          <w:szCs w:val="28"/>
        </w:rPr>
        <w:t>关于做好2022年度甘肃省工程系列地质勘查测绘采矿土地工程专业职称评审工作的通知</w:t>
      </w:r>
      <w:r>
        <w:rPr>
          <w:rFonts w:hint="eastAsia" w:ascii="仿宋_GB2312" w:hAnsi="仿宋_GB2312" w:eastAsia="仿宋_GB2312" w:cs="仿宋_GB2312"/>
          <w:color w:val="2A2F35"/>
          <w:spacing w:val="0"/>
          <w:sz w:val="28"/>
          <w:szCs w:val="28"/>
        </w:rPr>
        <w:t>》（甘资字〔202</w:t>
      </w:r>
      <w:r>
        <w:rPr>
          <w:rFonts w:hint="eastAsia" w:ascii="仿宋_GB2312" w:hAnsi="仿宋_GB2312" w:eastAsia="仿宋_GB2312" w:cs="仿宋_GB2312"/>
          <w:color w:val="2A2F35"/>
          <w:spacing w:val="0"/>
          <w:sz w:val="28"/>
          <w:szCs w:val="28"/>
          <w:lang w:val="en-US" w:eastAsia="zh-CN"/>
        </w:rPr>
        <w:t>2</w:t>
      </w:r>
      <w:r>
        <w:rPr>
          <w:rFonts w:hint="eastAsia" w:ascii="仿宋_GB2312" w:hAnsi="仿宋_GB2312" w:eastAsia="仿宋_GB2312" w:cs="仿宋_GB2312"/>
          <w:color w:val="2A2F35"/>
          <w:spacing w:val="0"/>
          <w:sz w:val="28"/>
          <w:szCs w:val="28"/>
        </w:rPr>
        <w:t>〕</w:t>
      </w:r>
      <w:r>
        <w:rPr>
          <w:rFonts w:hint="eastAsia" w:ascii="仿宋_GB2312" w:hAnsi="仿宋_GB2312" w:eastAsia="仿宋_GB2312" w:cs="仿宋_GB2312"/>
          <w:color w:val="2A2F35"/>
          <w:spacing w:val="0"/>
          <w:sz w:val="28"/>
          <w:szCs w:val="28"/>
          <w:lang w:val="en-US" w:eastAsia="zh-CN"/>
        </w:rPr>
        <w:t>101</w:t>
      </w:r>
      <w:r>
        <w:rPr>
          <w:rFonts w:hint="eastAsia" w:ascii="仿宋_GB2312" w:hAnsi="仿宋_GB2312" w:eastAsia="仿宋_GB2312" w:cs="仿宋_GB2312"/>
          <w:color w:val="2A2F35"/>
          <w:spacing w:val="0"/>
          <w:sz w:val="28"/>
          <w:szCs w:val="28"/>
        </w:rPr>
        <w:t>号），申报条件和要求请参照《甘肃省工程系列地质勘查测绘采矿土地工程专业职称评价条件标准》（甘人社通〔2021〕269号）执行。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val="0"/>
          <w:color w:val="2A2F35"/>
          <w:spacing w:val="0"/>
          <w:sz w:val="28"/>
          <w:szCs w:val="28"/>
        </w:rPr>
        <w:t>2、选矿、冶金</w:t>
      </w:r>
      <w:r>
        <w:rPr>
          <w:rFonts w:hint="eastAsia" w:ascii="仿宋_GB2312" w:hAnsi="仿宋_GB2312" w:eastAsia="仿宋_GB2312" w:cs="仿宋_GB2312"/>
          <w:b w:val="0"/>
          <w:color w:val="2A2F35"/>
          <w:spacing w:val="0"/>
          <w:sz w:val="28"/>
          <w:szCs w:val="28"/>
          <w:lang w:val="en-US" w:eastAsia="zh-CN"/>
        </w:rPr>
        <w:t>等</w:t>
      </w:r>
      <w:r>
        <w:rPr>
          <w:rFonts w:hint="eastAsia" w:ascii="仿宋_GB2312" w:hAnsi="仿宋_GB2312" w:eastAsia="仿宋_GB2312" w:cs="仿宋_GB2312"/>
          <w:b w:val="0"/>
          <w:color w:val="2A2F35"/>
          <w:spacing w:val="0"/>
          <w:sz w:val="28"/>
          <w:szCs w:val="28"/>
        </w:rPr>
        <w:t>专业请参照甘肃省工信厅《关于做好202</w:t>
      </w:r>
      <w:r>
        <w:rPr>
          <w:rFonts w:hint="eastAsia" w:ascii="仿宋_GB2312" w:hAnsi="仿宋_GB2312" w:eastAsia="仿宋_GB2312" w:cs="仿宋_GB2312"/>
          <w:b w:val="0"/>
          <w:color w:val="2A2F35"/>
          <w:spacing w:val="0"/>
          <w:sz w:val="28"/>
          <w:szCs w:val="28"/>
          <w:lang w:val="en-US" w:eastAsia="zh-CN"/>
        </w:rPr>
        <w:t>2</w:t>
      </w:r>
      <w:r>
        <w:rPr>
          <w:rFonts w:hint="eastAsia" w:ascii="仿宋_GB2312" w:hAnsi="仿宋_GB2312" w:eastAsia="仿宋_GB2312" w:cs="仿宋_GB2312"/>
          <w:b w:val="0"/>
          <w:color w:val="2A2F35"/>
          <w:spacing w:val="0"/>
          <w:sz w:val="28"/>
          <w:szCs w:val="28"/>
        </w:rPr>
        <w:t>年度省经济系列、工程系列、工艺美术系列高级职称申报评审工作的通知》（甘工信发〔202</w:t>
      </w:r>
      <w:r>
        <w:rPr>
          <w:rFonts w:hint="eastAsia" w:ascii="仿宋_GB2312" w:hAnsi="仿宋_GB2312" w:eastAsia="仿宋_GB2312" w:cs="仿宋_GB2312"/>
          <w:b w:val="0"/>
          <w:color w:val="2A2F35"/>
          <w:spacing w:val="0"/>
          <w:sz w:val="28"/>
          <w:szCs w:val="28"/>
          <w:lang w:val="en-US" w:eastAsia="zh-CN"/>
        </w:rPr>
        <w:t>2</w:t>
      </w:r>
      <w:r>
        <w:rPr>
          <w:rFonts w:hint="eastAsia" w:ascii="仿宋_GB2312" w:hAnsi="仿宋_GB2312" w:eastAsia="仿宋_GB2312" w:cs="仿宋_GB2312"/>
          <w:b w:val="0"/>
          <w:color w:val="2A2F35"/>
          <w:spacing w:val="0"/>
          <w:sz w:val="28"/>
          <w:szCs w:val="28"/>
        </w:rPr>
        <w:t>〕</w:t>
      </w:r>
      <w:r>
        <w:rPr>
          <w:rFonts w:hint="eastAsia" w:ascii="仿宋_GB2312" w:hAnsi="仿宋_GB2312" w:eastAsia="仿宋_GB2312" w:cs="仿宋_GB2312"/>
          <w:b w:val="0"/>
          <w:color w:val="2A2F35"/>
          <w:spacing w:val="0"/>
          <w:sz w:val="28"/>
          <w:szCs w:val="28"/>
          <w:lang w:val="en-US" w:eastAsia="zh-CN"/>
        </w:rPr>
        <w:t>171</w:t>
      </w:r>
      <w:r>
        <w:rPr>
          <w:rFonts w:hint="eastAsia" w:ascii="仿宋_GB2312" w:hAnsi="仿宋_GB2312" w:eastAsia="仿宋_GB2312" w:cs="仿宋_GB2312"/>
          <w:b w:val="0"/>
          <w:color w:val="2A2F35"/>
          <w:spacing w:val="0"/>
          <w:sz w:val="28"/>
          <w:szCs w:val="28"/>
        </w:rPr>
        <w:t>号），申报条件和要求请参照《甘肃省工程系列职称评价条件标准》的通知（甘人社通〔2021〕252号）执行。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val="0"/>
          <w:color w:val="2A2F35"/>
          <w:spacing w:val="0"/>
          <w:sz w:val="28"/>
          <w:szCs w:val="28"/>
        </w:rPr>
        <w:t>3、建设工程专业</w:t>
      </w:r>
      <w:r>
        <w:rPr>
          <w:rFonts w:hint="eastAsia" w:ascii="仿宋_GB2312" w:hAnsi="仿宋_GB2312" w:eastAsia="仿宋_GB2312" w:cs="仿宋_GB2312"/>
          <w:b w:val="0"/>
          <w:color w:val="2A2F35"/>
          <w:spacing w:val="0"/>
          <w:sz w:val="28"/>
          <w:szCs w:val="28"/>
          <w:lang w:val="en-US" w:eastAsia="zh-CN"/>
        </w:rPr>
        <w:t>高级职称</w:t>
      </w:r>
      <w:r>
        <w:rPr>
          <w:rFonts w:hint="eastAsia" w:ascii="仿宋_GB2312" w:hAnsi="仿宋_GB2312" w:eastAsia="仿宋_GB2312" w:cs="仿宋_GB2312"/>
          <w:b w:val="0"/>
          <w:color w:val="2A2F35"/>
          <w:spacing w:val="0"/>
          <w:sz w:val="28"/>
          <w:szCs w:val="28"/>
        </w:rPr>
        <w:t>请参照《甘肃省住房和城乡建设厅关于做好202</w:t>
      </w:r>
      <w:r>
        <w:rPr>
          <w:rFonts w:hint="eastAsia" w:ascii="仿宋_GB2312" w:hAnsi="仿宋_GB2312" w:eastAsia="仿宋_GB2312" w:cs="仿宋_GB2312"/>
          <w:b w:val="0"/>
          <w:color w:val="2A2F35"/>
          <w:spacing w:val="0"/>
          <w:sz w:val="28"/>
          <w:szCs w:val="28"/>
          <w:lang w:val="en-US" w:eastAsia="zh-CN"/>
        </w:rPr>
        <w:t>2</w:t>
      </w:r>
      <w:r>
        <w:rPr>
          <w:rFonts w:hint="eastAsia" w:ascii="仿宋_GB2312" w:hAnsi="仿宋_GB2312" w:eastAsia="仿宋_GB2312" w:cs="仿宋_GB2312"/>
          <w:b w:val="0"/>
          <w:color w:val="2A2F35"/>
          <w:spacing w:val="0"/>
          <w:sz w:val="28"/>
          <w:szCs w:val="28"/>
        </w:rPr>
        <w:t>年度建设工程专业职称申报评审工作的通知》</w:t>
      </w:r>
      <w:r>
        <w:rPr>
          <w:rFonts w:hint="eastAsia" w:ascii="仿宋_GB2312" w:hAnsi="仿宋_GB2312" w:eastAsia="仿宋_GB2312" w:cs="仿宋_GB2312"/>
          <w:b w:val="0"/>
          <w:color w:val="2A2F35"/>
          <w:spacing w:val="0"/>
          <w:sz w:val="28"/>
          <w:szCs w:val="28"/>
          <w:lang w:eastAsia="zh-CN"/>
        </w:rPr>
        <w:t>（</w:t>
      </w:r>
      <w:r>
        <w:rPr>
          <w:rFonts w:hint="eastAsia" w:ascii="仿宋_GB2312" w:hAnsi="仿宋_GB2312" w:eastAsia="仿宋_GB2312" w:cs="仿宋_GB2312"/>
          <w:b w:val="0"/>
          <w:color w:val="2A2F35"/>
          <w:spacing w:val="0"/>
          <w:sz w:val="28"/>
          <w:szCs w:val="28"/>
        </w:rPr>
        <w:t>甘建人〔2022〕175号</w:t>
      </w:r>
      <w:r>
        <w:rPr>
          <w:rFonts w:hint="eastAsia" w:ascii="仿宋_GB2312" w:hAnsi="仿宋_GB2312" w:eastAsia="仿宋_GB2312" w:cs="仿宋_GB2312"/>
          <w:b w:val="0"/>
          <w:color w:val="2A2F35"/>
          <w:spacing w:val="0"/>
          <w:sz w:val="28"/>
          <w:szCs w:val="28"/>
          <w:lang w:eastAsia="zh-CN"/>
        </w:rPr>
        <w:t>）</w:t>
      </w:r>
      <w:r>
        <w:rPr>
          <w:rFonts w:hint="eastAsia" w:ascii="仿宋_GB2312" w:hAnsi="仿宋_GB2312" w:eastAsia="仿宋_GB2312" w:cs="仿宋_GB2312"/>
          <w:b w:val="0"/>
          <w:color w:val="2A2F35"/>
          <w:spacing w:val="0"/>
          <w:sz w:val="28"/>
          <w:szCs w:val="28"/>
        </w:rPr>
        <w:t>，</w:t>
      </w:r>
      <w:r>
        <w:rPr>
          <w:rFonts w:hint="eastAsia" w:ascii="仿宋_GB2312" w:hAnsi="仿宋_GB2312" w:eastAsia="仿宋_GB2312" w:cs="仿宋_GB2312"/>
          <w:b w:val="0"/>
          <w:color w:val="2A2F35"/>
          <w:spacing w:val="0"/>
          <w:sz w:val="28"/>
          <w:szCs w:val="28"/>
          <w:lang w:val="en-US" w:eastAsia="zh-CN"/>
        </w:rPr>
        <w:t>中、高级职称</w:t>
      </w:r>
      <w:r>
        <w:rPr>
          <w:rFonts w:hint="eastAsia" w:ascii="仿宋_GB2312" w:hAnsi="仿宋_GB2312" w:eastAsia="仿宋_GB2312" w:cs="仿宋_GB2312"/>
          <w:b w:val="0"/>
          <w:color w:val="2A2F35"/>
          <w:spacing w:val="0"/>
          <w:sz w:val="28"/>
          <w:szCs w:val="28"/>
        </w:rPr>
        <w:t>申报条件和要求按照《甘肃省工程系列建设工程专业职称评价条件标准》（甘人社通〔2021〕299号）执行。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7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二、中、初级</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考核认定要求：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1、初级</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考核认定条件：</w:t>
      </w:r>
      <w:r>
        <w:rPr>
          <w:rFonts w:hint="eastAsia" w:ascii="仿宋_GB2312" w:hAnsi="仿宋_GB2312" w:eastAsia="仿宋_GB2312" w:cs="仿宋_GB2312"/>
          <w:color w:val="auto"/>
          <w:spacing w:val="0"/>
          <w:sz w:val="28"/>
          <w:szCs w:val="28"/>
          <w:lang w:val="en-US" w:eastAsia="zh-CN"/>
        </w:rPr>
        <w:t>硕士研究生学历，工作满1年；</w:t>
      </w:r>
      <w:r>
        <w:rPr>
          <w:rFonts w:hint="eastAsia" w:ascii="仿宋_GB2312" w:hAnsi="仿宋_GB2312" w:eastAsia="仿宋_GB2312" w:cs="仿宋_GB2312"/>
          <w:color w:val="2A2F35"/>
          <w:spacing w:val="0"/>
          <w:sz w:val="28"/>
          <w:szCs w:val="28"/>
        </w:rPr>
        <w:t>本科学历，工作满1年；大专学历，工作满3年。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2、中级</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考核认定条件：硕士研究生学历，工作满3年。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三、按甘肃省人力资源和社会保障厅要求，论文查重统一在“中国知网”进行，由“中国知网”出具查重报告，</w:t>
      </w:r>
      <w:r>
        <w:rPr>
          <w:rFonts w:hint="eastAsia" w:ascii="仿宋_GB2312" w:hAnsi="仿宋_GB2312" w:eastAsia="仿宋_GB2312" w:cs="仿宋_GB2312"/>
          <w:color w:val="2A2F35"/>
          <w:spacing w:val="0"/>
          <w:sz w:val="28"/>
          <w:szCs w:val="28"/>
          <w:lang w:val="en-US" w:eastAsia="zh-CN"/>
        </w:rPr>
        <w:t>查重报告需彩色打印，</w:t>
      </w:r>
      <w:r>
        <w:rPr>
          <w:rFonts w:hint="eastAsia" w:ascii="仿宋_GB2312" w:hAnsi="仿宋_GB2312" w:eastAsia="仿宋_GB2312" w:cs="仿宋_GB2312"/>
          <w:color w:val="2A2F35"/>
          <w:spacing w:val="0"/>
          <w:sz w:val="28"/>
          <w:szCs w:val="28"/>
        </w:rPr>
        <w:t>由人力资源部统一加盖公司公章后由申请晋升</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人员上传至评审系统。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四、申报人员填写晋升高、中、初级</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申请表，部门主要负责人审核、人力资源部审批确认符合评审资格后开通申报账户，由申报个人填写相关信息并上传附件进行申报。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五、晋升</w:t>
      </w:r>
      <w:r>
        <w:rPr>
          <w:rFonts w:hint="eastAsia" w:ascii="仿宋_GB2312" w:hAnsi="仿宋_GB2312" w:eastAsia="仿宋_GB2312" w:cs="仿宋_GB2312"/>
          <w:color w:val="2A2F35"/>
          <w:spacing w:val="0"/>
          <w:sz w:val="28"/>
          <w:szCs w:val="28"/>
          <w:lang w:val="en-US" w:eastAsia="zh-CN"/>
        </w:rPr>
        <w:t>职称</w:t>
      </w:r>
      <w:r>
        <w:rPr>
          <w:rFonts w:hint="eastAsia" w:ascii="仿宋_GB2312" w:hAnsi="仿宋_GB2312" w:eastAsia="仿宋_GB2312" w:cs="仿宋_GB2312"/>
          <w:color w:val="2A2F35"/>
          <w:spacing w:val="0"/>
          <w:sz w:val="28"/>
          <w:szCs w:val="28"/>
        </w:rPr>
        <w:t>申请表请于</w:t>
      </w:r>
      <w:r>
        <w:rPr>
          <w:rFonts w:hint="eastAsia" w:ascii="仿宋_GB2312" w:hAnsi="仿宋_GB2312" w:eastAsia="仿宋_GB2312" w:cs="仿宋_GB2312"/>
          <w:color w:val="2A2F35"/>
          <w:spacing w:val="0"/>
          <w:sz w:val="28"/>
          <w:szCs w:val="28"/>
          <w:lang w:val="en-US" w:eastAsia="zh-CN"/>
        </w:rPr>
        <w:t>9</w:t>
      </w:r>
      <w:r>
        <w:rPr>
          <w:rFonts w:hint="eastAsia" w:ascii="仿宋_GB2312" w:hAnsi="仿宋_GB2312" w:eastAsia="仿宋_GB2312" w:cs="仿宋_GB2312"/>
          <w:color w:val="2A2F35"/>
          <w:spacing w:val="0"/>
          <w:sz w:val="28"/>
          <w:szCs w:val="28"/>
        </w:rPr>
        <w:t>月7日前报送至人力资源部，逾期视为放弃申报，不再受理。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2A2F35"/>
          <w:spacing w:val="0"/>
          <w:sz w:val="28"/>
          <w:szCs w:val="28"/>
        </w:rPr>
        <w:t>六、经人力资源部审批确认符合晋升条件的专业技术人员请于9月20日前完成申报系统资料的填报工作。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color w:val="2A2F35"/>
          <w:spacing w:val="0"/>
          <w:sz w:val="28"/>
          <w:szCs w:val="28"/>
        </w:rPr>
      </w:pPr>
      <w:r>
        <w:rPr>
          <w:rFonts w:hint="eastAsia" w:ascii="仿宋_GB2312" w:hAnsi="仿宋_GB2312" w:eastAsia="仿宋_GB2312" w:cs="仿宋_GB2312"/>
          <w:color w:val="2A2F35"/>
          <w:spacing w:val="0"/>
          <w:sz w:val="28"/>
          <w:szCs w:val="28"/>
        </w:rPr>
        <w:t>七、此次专业技术职称评审工作使用“甘肃省职称申报评审管理信息系统”（网址http://www.gszcxt.cn，登录系统建议使用360浏览器或谷歌浏览器），具体操作视频和操作说明已传至公司综合信息管理系统。请认真学习，严格按照视频要求上传评审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left"/>
        <w:rPr>
          <w:rFonts w:hint="eastAsia" w:ascii="仿宋_GB2312" w:hAnsi="仿宋_GB2312" w:eastAsia="仿宋_GB2312" w:cs="仿宋_GB2312"/>
          <w:color w:val="2A2F35"/>
          <w:spacing w:val="0"/>
          <w:sz w:val="28"/>
          <w:szCs w:val="28"/>
          <w:lang w:val="en-US" w:eastAsia="zh-CN"/>
        </w:rPr>
      </w:pPr>
      <w:r>
        <w:rPr>
          <w:rFonts w:hint="eastAsia" w:ascii="仿宋_GB2312" w:hAnsi="仿宋_GB2312" w:eastAsia="仿宋_GB2312" w:cs="仿宋_GB2312"/>
          <w:color w:val="2A2F35"/>
          <w:spacing w:val="0"/>
          <w:sz w:val="28"/>
          <w:szCs w:val="28"/>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center"/>
        <w:rPr>
          <w:rFonts w:hint="eastAsia" w:ascii="仿宋_GB2312" w:hAnsi="仿宋_GB2312" w:eastAsia="仿宋_GB2312" w:cs="仿宋_GB2312"/>
          <w:color w:val="2A2F35"/>
          <w:spacing w:val="0"/>
          <w:sz w:val="28"/>
          <w:szCs w:val="28"/>
          <w:lang w:val="en-US" w:eastAsia="zh-CN"/>
        </w:rPr>
      </w:pPr>
      <w:r>
        <w:rPr>
          <w:rFonts w:hint="eastAsia" w:ascii="仿宋_GB2312" w:hAnsi="仿宋_GB2312" w:eastAsia="仿宋_GB2312" w:cs="仿宋_GB2312"/>
          <w:color w:val="2A2F35"/>
          <w:spacing w:val="0"/>
          <w:sz w:val="28"/>
          <w:szCs w:val="28"/>
          <w:lang w:val="en-US" w:eastAsia="zh-CN"/>
        </w:rPr>
        <w:t xml:space="preserve">                                        人力资源部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firstLineChars="200"/>
        <w:jc w:val="right"/>
        <w:rPr>
          <w:rFonts w:hint="eastAsia" w:ascii="仿宋_GB2312" w:hAnsi="仿宋_GB2312" w:eastAsia="仿宋_GB2312" w:cs="仿宋_GB2312"/>
          <w:color w:val="2A2F35"/>
          <w:spacing w:val="0"/>
          <w:sz w:val="28"/>
          <w:szCs w:val="28"/>
          <w:lang w:val="en-US" w:eastAsia="zh-CN"/>
        </w:rPr>
      </w:pPr>
      <w:r>
        <w:rPr>
          <w:rFonts w:hint="eastAsia" w:ascii="仿宋_GB2312" w:hAnsi="仿宋_GB2312" w:eastAsia="仿宋_GB2312" w:cs="仿宋_GB2312"/>
          <w:color w:val="2A2F35"/>
          <w:spacing w:val="0"/>
          <w:sz w:val="28"/>
          <w:szCs w:val="28"/>
          <w:lang w:val="en-US" w:eastAsia="zh-CN"/>
        </w:rPr>
        <w:t>2022年8月30日</w:t>
      </w:r>
    </w:p>
    <w:p>
      <w:pPr>
        <w:keepNext w:val="0"/>
        <w:keepLines w:val="0"/>
        <w:pageBreakBefore w:val="0"/>
        <w:kinsoku/>
        <w:wordWrap/>
        <w:overflowPunct/>
        <w:topLinePunct w:val="0"/>
        <w:autoSpaceDE/>
        <w:autoSpaceDN/>
        <w:bidi w:val="0"/>
        <w:adjustRightInd/>
        <w:snapToGrid/>
        <w:spacing w:line="600" w:lineRule="exact"/>
        <w:jc w:val="left"/>
        <w:rPr>
          <w:rFonts w:hint="eastAsia" w:ascii="仿宋_GB2312" w:hAnsi="仿宋_GB2312" w:eastAsia="仿宋_GB2312" w:cs="仿宋_GB2312"/>
          <w:sz w:val="28"/>
          <w:szCs w:val="28"/>
        </w:rPr>
      </w:pPr>
    </w:p>
    <w:bookmarkEnd w:id="0"/>
    <w:p>
      <w:pPr>
        <w:keepNext w:val="0"/>
        <w:keepLines w:val="0"/>
        <w:pageBreakBefore w:val="0"/>
        <w:kinsoku/>
        <w:wordWrap/>
        <w:overflowPunct/>
        <w:topLinePunct w:val="0"/>
        <w:autoSpaceDE/>
        <w:autoSpaceDN/>
        <w:bidi w:val="0"/>
        <w:adjustRightInd/>
        <w:snapToGrid/>
        <w:spacing w:line="600" w:lineRule="exact"/>
        <w:jc w:val="left"/>
        <w:rPr>
          <w:rFonts w:hint="eastAsia" w:ascii="仿宋_GB2312" w:hAnsi="仿宋_GB2312" w:eastAsia="仿宋_GB2312" w:cs="仿宋_GB2312"/>
          <w:sz w:val="28"/>
          <w:szCs w:val="28"/>
        </w:rPr>
      </w:pPr>
    </w:p>
    <w:p>
      <w:pPr>
        <w:rPr>
          <w:rFonts w:hint="eastAsia" w:ascii="宋体"/>
        </w:rPr>
      </w:pPr>
    </w:p>
    <w:p>
      <w:pPr>
        <w:jc w:val="left"/>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E1B94"/>
    <w:rsid w:val="018F7793"/>
    <w:rsid w:val="05704033"/>
    <w:rsid w:val="058722C3"/>
    <w:rsid w:val="08803B4C"/>
    <w:rsid w:val="08B63694"/>
    <w:rsid w:val="09050226"/>
    <w:rsid w:val="0A0575D7"/>
    <w:rsid w:val="0DAB04B1"/>
    <w:rsid w:val="0ED00D24"/>
    <w:rsid w:val="0F7A6E5D"/>
    <w:rsid w:val="0FB004E5"/>
    <w:rsid w:val="104A0473"/>
    <w:rsid w:val="133710D1"/>
    <w:rsid w:val="172431B7"/>
    <w:rsid w:val="1734656C"/>
    <w:rsid w:val="1BFF3DE5"/>
    <w:rsid w:val="1C7D4D27"/>
    <w:rsid w:val="1D2E6182"/>
    <w:rsid w:val="1D510926"/>
    <w:rsid w:val="1D870D34"/>
    <w:rsid w:val="1F377AA4"/>
    <w:rsid w:val="21E95F0A"/>
    <w:rsid w:val="224B1392"/>
    <w:rsid w:val="2405128B"/>
    <w:rsid w:val="246E4D8B"/>
    <w:rsid w:val="24CE1B94"/>
    <w:rsid w:val="28612DBB"/>
    <w:rsid w:val="28FB2579"/>
    <w:rsid w:val="29F208C2"/>
    <w:rsid w:val="2CBF1C40"/>
    <w:rsid w:val="2CEE5BBA"/>
    <w:rsid w:val="2F1E0B2E"/>
    <w:rsid w:val="31BD77FC"/>
    <w:rsid w:val="328B0554"/>
    <w:rsid w:val="35863A16"/>
    <w:rsid w:val="37F021D7"/>
    <w:rsid w:val="389E074C"/>
    <w:rsid w:val="3AEE42CE"/>
    <w:rsid w:val="3DF06D76"/>
    <w:rsid w:val="3EE23BDD"/>
    <w:rsid w:val="3F5C3566"/>
    <w:rsid w:val="3F706011"/>
    <w:rsid w:val="3FBB60D0"/>
    <w:rsid w:val="40866FA7"/>
    <w:rsid w:val="410875C7"/>
    <w:rsid w:val="41243CCE"/>
    <w:rsid w:val="41312B81"/>
    <w:rsid w:val="46A25F39"/>
    <w:rsid w:val="475B4DDD"/>
    <w:rsid w:val="4771210E"/>
    <w:rsid w:val="486B0673"/>
    <w:rsid w:val="4A6F2E19"/>
    <w:rsid w:val="4B9F5D10"/>
    <w:rsid w:val="4D5200C6"/>
    <w:rsid w:val="4ED42DD6"/>
    <w:rsid w:val="4F043B90"/>
    <w:rsid w:val="513E514F"/>
    <w:rsid w:val="535D4ADB"/>
    <w:rsid w:val="57066B62"/>
    <w:rsid w:val="579D01E4"/>
    <w:rsid w:val="59676E07"/>
    <w:rsid w:val="5E7C1959"/>
    <w:rsid w:val="5F162995"/>
    <w:rsid w:val="60DD6A37"/>
    <w:rsid w:val="62A67737"/>
    <w:rsid w:val="62D10AEA"/>
    <w:rsid w:val="633F4929"/>
    <w:rsid w:val="660B7E54"/>
    <w:rsid w:val="66670CFA"/>
    <w:rsid w:val="677C5424"/>
    <w:rsid w:val="67C4570B"/>
    <w:rsid w:val="684F3050"/>
    <w:rsid w:val="6AA5026F"/>
    <w:rsid w:val="6BB92DB2"/>
    <w:rsid w:val="6F5A5D6D"/>
    <w:rsid w:val="6F677BD0"/>
    <w:rsid w:val="70515C19"/>
    <w:rsid w:val="70C60250"/>
    <w:rsid w:val="70DD1109"/>
    <w:rsid w:val="73633E01"/>
    <w:rsid w:val="74241BAD"/>
    <w:rsid w:val="765E6C7D"/>
    <w:rsid w:val="76A468D1"/>
    <w:rsid w:val="786207F0"/>
    <w:rsid w:val="78DC25F1"/>
    <w:rsid w:val="7D5141C0"/>
    <w:rsid w:val="7ECF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44"/>
      <w:sz w:val="14"/>
      <w:szCs w:val="1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14"/>
      <w:szCs w:val="14"/>
      <w:lang w:val="en-US" w:eastAsia="zh-CN" w:bidi="ar"/>
    </w:rPr>
  </w:style>
  <w:style w:type="character" w:styleId="7">
    <w:name w:val="FollowedHyperlink"/>
    <w:basedOn w:val="6"/>
    <w:qFormat/>
    <w:uiPriority w:val="0"/>
    <w:rPr>
      <w:color w:val="2490F8"/>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qFormat/>
    <w:uiPriority w:val="0"/>
    <w:rPr>
      <w:color w:val="2490F8"/>
      <w:u w:val="none"/>
    </w:rPr>
  </w:style>
  <w:style w:type="character" w:styleId="12">
    <w:name w:val="HTML Code"/>
    <w:basedOn w:val="6"/>
    <w:uiPriority w:val="0"/>
    <w:rPr>
      <w:rFonts w:hint="eastAsia" w:ascii="微软雅黑" w:hAnsi="微软雅黑" w:eastAsia="微软雅黑" w:cs="微软雅黑"/>
      <w:sz w:val="14"/>
      <w:szCs w:val="14"/>
    </w:rPr>
  </w:style>
  <w:style w:type="character" w:styleId="13">
    <w:name w:val="HTML Cite"/>
    <w:basedOn w:val="6"/>
    <w:uiPriority w:val="0"/>
  </w:style>
  <w:style w:type="character" w:customStyle="1" w:styleId="14">
    <w:name w:val="associateddata"/>
    <w:basedOn w:val="6"/>
    <w:qFormat/>
    <w:uiPriority w:val="0"/>
    <w:rPr>
      <w:shd w:val="clear" w:fill="50A6F9"/>
    </w:rPr>
  </w:style>
  <w:style w:type="character" w:customStyle="1" w:styleId="15">
    <w:name w:val="index_logo"/>
    <w:basedOn w:val="6"/>
    <w:qFormat/>
    <w:uiPriority w:val="0"/>
  </w:style>
  <w:style w:type="character" w:customStyle="1" w:styleId="16">
    <w:name w:val="choosename"/>
    <w:basedOn w:val="6"/>
    <w:qFormat/>
    <w:uiPriority w:val="0"/>
  </w:style>
  <w:style w:type="character" w:customStyle="1" w:styleId="17">
    <w:name w:val="ico1655"/>
    <w:basedOn w:val="6"/>
    <w:qFormat/>
    <w:uiPriority w:val="0"/>
  </w:style>
  <w:style w:type="character" w:customStyle="1" w:styleId="18">
    <w:name w:val="after"/>
    <w:basedOn w:val="6"/>
    <w:qFormat/>
    <w:uiPriority w:val="0"/>
    <w:rPr>
      <w:sz w:val="0"/>
      <w:szCs w:val="0"/>
    </w:rPr>
  </w:style>
  <w:style w:type="character" w:customStyle="1" w:styleId="19">
    <w:name w:val="tmpztreemove_arrow"/>
    <w:basedOn w:val="6"/>
    <w:qFormat/>
    <w:uiPriority w:val="0"/>
  </w:style>
  <w:style w:type="character" w:customStyle="1" w:styleId="20">
    <w:name w:val="active"/>
    <w:basedOn w:val="6"/>
    <w:uiPriority w:val="0"/>
    <w:rPr>
      <w:shd w:val="clear" w:fill="EC3535"/>
    </w:rPr>
  </w:style>
  <w:style w:type="character" w:customStyle="1" w:styleId="21">
    <w:name w:val="active1"/>
    <w:basedOn w:val="6"/>
    <w:qFormat/>
    <w:uiPriority w:val="0"/>
    <w:rPr>
      <w:color w:val="00FF00"/>
      <w:shd w:val="clear" w:fill="111111"/>
    </w:rPr>
  </w:style>
  <w:style w:type="character" w:customStyle="1" w:styleId="22">
    <w:name w:val="pagechatarealistclose_box"/>
    <w:basedOn w:val="6"/>
    <w:qFormat/>
    <w:uiPriority w:val="0"/>
  </w:style>
  <w:style w:type="character" w:customStyle="1" w:styleId="23">
    <w:name w:val="pagechatarealistclose_box1"/>
    <w:basedOn w:val="6"/>
    <w:qFormat/>
    <w:uiPriority w:val="0"/>
  </w:style>
  <w:style w:type="character" w:customStyle="1" w:styleId="24">
    <w:name w:val="icontext1"/>
    <w:basedOn w:val="6"/>
    <w:uiPriority w:val="0"/>
  </w:style>
  <w:style w:type="character" w:customStyle="1" w:styleId="25">
    <w:name w:val="icontext11"/>
    <w:basedOn w:val="6"/>
    <w:qFormat/>
    <w:uiPriority w:val="0"/>
  </w:style>
  <w:style w:type="character" w:customStyle="1" w:styleId="26">
    <w:name w:val="icontext12"/>
    <w:basedOn w:val="6"/>
    <w:uiPriority w:val="0"/>
  </w:style>
  <w:style w:type="character" w:customStyle="1" w:styleId="27">
    <w:name w:val="drapbtn"/>
    <w:basedOn w:val="6"/>
    <w:qFormat/>
    <w:uiPriority w:val="0"/>
  </w:style>
  <w:style w:type="character" w:customStyle="1" w:styleId="28">
    <w:name w:val="cy"/>
    <w:basedOn w:val="6"/>
    <w:qFormat/>
    <w:uiPriority w:val="0"/>
  </w:style>
  <w:style w:type="character" w:customStyle="1" w:styleId="29">
    <w:name w:val="cdropright"/>
    <w:basedOn w:val="6"/>
    <w:uiPriority w:val="0"/>
  </w:style>
  <w:style w:type="character" w:customStyle="1" w:styleId="30">
    <w:name w:val="hilite"/>
    <w:basedOn w:val="6"/>
    <w:uiPriority w:val="0"/>
    <w:rPr>
      <w:color w:val="FFFFFF"/>
      <w:shd w:val="clear" w:fill="666666"/>
    </w:rPr>
  </w:style>
  <w:style w:type="character" w:customStyle="1" w:styleId="31">
    <w:name w:val="hover41"/>
    <w:basedOn w:val="6"/>
    <w:qFormat/>
    <w:uiPriority w:val="0"/>
    <w:rPr>
      <w:color w:val="FFFFFF"/>
    </w:rPr>
  </w:style>
  <w:style w:type="character" w:customStyle="1" w:styleId="32">
    <w:name w:val="layui-layer-tabnow"/>
    <w:basedOn w:val="6"/>
    <w:uiPriority w:val="0"/>
    <w:rPr>
      <w:bdr w:val="single" w:color="CCCCCC" w:sz="4" w:space="0"/>
      <w:shd w:val="clear" w:fill="FFFFFF"/>
    </w:rPr>
  </w:style>
  <w:style w:type="character" w:customStyle="1" w:styleId="33">
    <w:name w:val="first-child"/>
    <w:basedOn w:val="6"/>
    <w:qFormat/>
    <w:uiPriority w:val="0"/>
  </w:style>
  <w:style w:type="character" w:customStyle="1" w:styleId="34">
    <w:name w:val="w32"/>
    <w:basedOn w:val="6"/>
    <w:qFormat/>
    <w:uiPriority w:val="0"/>
  </w:style>
  <w:style w:type="character" w:customStyle="1" w:styleId="35">
    <w:name w:val="iconline2"/>
    <w:basedOn w:val="6"/>
    <w:qFormat/>
    <w:uiPriority w:val="0"/>
  </w:style>
  <w:style w:type="character" w:customStyle="1" w:styleId="36">
    <w:name w:val="iconline21"/>
    <w:basedOn w:val="6"/>
    <w:qFormat/>
    <w:uiPriority w:val="0"/>
  </w:style>
  <w:style w:type="character" w:customStyle="1" w:styleId="37">
    <w:name w:val="cdropleft"/>
    <w:basedOn w:val="6"/>
    <w:qFormat/>
    <w:uiPriority w:val="0"/>
  </w:style>
  <w:style w:type="character" w:customStyle="1" w:styleId="38">
    <w:name w:val="icontext2"/>
    <w:basedOn w:val="6"/>
    <w:qFormat/>
    <w:uiPriority w:val="0"/>
  </w:style>
  <w:style w:type="character" w:customStyle="1" w:styleId="39">
    <w:name w:val="icontext3"/>
    <w:basedOn w:val="6"/>
    <w:qFormat/>
    <w:uiPriority w:val="0"/>
  </w:style>
  <w:style w:type="character" w:customStyle="1" w:styleId="40">
    <w:name w:val="button3"/>
    <w:basedOn w:val="6"/>
    <w:qFormat/>
    <w:uiPriority w:val="0"/>
  </w:style>
  <w:style w:type="character" w:customStyle="1" w:styleId="41">
    <w:name w:val="button"/>
    <w:basedOn w:val="6"/>
    <w:qFormat/>
    <w:uiPriority w:val="0"/>
  </w:style>
  <w:style w:type="character" w:customStyle="1" w:styleId="42">
    <w:name w:val="index_logo4"/>
    <w:basedOn w:val="6"/>
    <w:qFormat/>
    <w:uiPriority w:val="0"/>
  </w:style>
  <w:style w:type="character" w:customStyle="1" w:styleId="43">
    <w:name w:val="ico1656"/>
    <w:basedOn w:val="6"/>
    <w:qFormat/>
    <w:uiPriority w:val="0"/>
  </w:style>
  <w:style w:type="character" w:customStyle="1" w:styleId="44">
    <w:name w:val="active5"/>
    <w:basedOn w:val="6"/>
    <w:qFormat/>
    <w:uiPriority w:val="0"/>
    <w:rPr>
      <w:color w:val="00FF00"/>
      <w:shd w:val="clear" w:fill="111111"/>
    </w:rPr>
  </w:style>
  <w:style w:type="character" w:customStyle="1" w:styleId="45">
    <w:name w:val="active6"/>
    <w:basedOn w:val="6"/>
    <w:qFormat/>
    <w:uiPriority w:val="0"/>
    <w:rPr>
      <w:shd w:val="clear" w:fill="EC3535"/>
    </w:rPr>
  </w:style>
  <w:style w:type="character" w:customStyle="1" w:styleId="46">
    <w:name w:val="hilite4"/>
    <w:basedOn w:val="6"/>
    <w:qFormat/>
    <w:uiPriority w:val="0"/>
    <w:rPr>
      <w:color w:val="FFFFFF"/>
      <w:shd w:val="clear" w:fil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2022-08-29T09:55:00Z</dcterms:created>
  <dc:creator>胡静</dc:creator>
  <cp:lastModifiedBy>胡静</cp:lastModifiedBy>
  <cp:lastPrinted>2022-08-30T01:30:00Z</cp:lastPrinted>
  <dcterms:modified xsi:type="dcterms:W3CDTF">2022-08-30T01:55:29Z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